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E44" w:rsidRPr="00AC5D6E" w:rsidRDefault="00F86692" w:rsidP="00AC5D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6692">
        <w:rPr>
          <w:rFonts w:ascii="Times New Roman" w:hAnsi="Times New Roman" w:cs="Times New Roman"/>
          <w:b/>
          <w:sz w:val="24"/>
          <w:szCs w:val="24"/>
        </w:rPr>
        <w:t xml:space="preserve">Карта обследования </w:t>
      </w:r>
      <w:r w:rsidR="001E5E44" w:rsidRPr="00AC5D6E">
        <w:rPr>
          <w:rFonts w:ascii="Times New Roman" w:hAnsi="Times New Roman" w:cs="Times New Roman"/>
          <w:b/>
          <w:sz w:val="24"/>
          <w:szCs w:val="24"/>
        </w:rPr>
        <w:t>для организаций дошкольного образования (ДО), заполняется в одном экземпляре.</w:t>
      </w:r>
    </w:p>
    <w:p w:rsidR="00B73933" w:rsidRPr="00FC03D7" w:rsidRDefault="00C44081" w:rsidP="00AC5D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1973">
        <w:rPr>
          <w:rFonts w:ascii="Times New Roman" w:hAnsi="Times New Roman" w:cs="Times New Roman"/>
          <w:b/>
          <w:sz w:val="24"/>
          <w:szCs w:val="24"/>
        </w:rPr>
        <w:t>Наименование организации</w:t>
      </w:r>
      <w:r w:rsidR="00043116" w:rsidRPr="00AC5D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03D7">
        <w:rPr>
          <w:rFonts w:ascii="Times New Roman" w:hAnsi="Times New Roman" w:cs="Times New Roman"/>
          <w:b/>
          <w:sz w:val="24"/>
          <w:szCs w:val="24"/>
          <w:u w:val="single"/>
        </w:rPr>
        <w:t>Муниципальное бюджетное дошкольное образовательное учреждение «Детский сад комбинированного вида № 53 «Радуга»</w:t>
      </w:r>
    </w:p>
    <w:p w:rsidR="00272DE5" w:rsidRPr="00AC5D6E" w:rsidRDefault="00272DE5" w:rsidP="00AC5D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C44081" w:rsidRPr="00FC03D7" w:rsidRDefault="00B73933" w:rsidP="00AC5D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1973">
        <w:rPr>
          <w:rFonts w:ascii="Times New Roman" w:hAnsi="Times New Roman" w:cs="Times New Roman"/>
          <w:b/>
          <w:sz w:val="24"/>
          <w:szCs w:val="24"/>
        </w:rPr>
        <w:t>Фактический адрес организации (с названием региона</w:t>
      </w:r>
      <w:r w:rsidRPr="00AC5D6E">
        <w:rPr>
          <w:rFonts w:ascii="Times New Roman" w:hAnsi="Times New Roman" w:cs="Times New Roman"/>
          <w:b/>
          <w:sz w:val="24"/>
          <w:szCs w:val="24"/>
        </w:rPr>
        <w:t>)</w:t>
      </w:r>
      <w:r w:rsidR="00043116" w:rsidRPr="00AC5D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03D7">
        <w:rPr>
          <w:rFonts w:ascii="Times New Roman" w:hAnsi="Times New Roman" w:cs="Times New Roman"/>
          <w:b/>
          <w:sz w:val="24"/>
          <w:szCs w:val="24"/>
          <w:u w:val="single"/>
        </w:rPr>
        <w:t>663615, Россия, Красноярский край, город Канск, микрорайон Солнечный, дом 57/2</w:t>
      </w:r>
    </w:p>
    <w:p w:rsidR="00272DE5" w:rsidRPr="00AC5D6E" w:rsidRDefault="00272DE5" w:rsidP="00AC5D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69E7" w:rsidRPr="00AC5D6E" w:rsidRDefault="009469E7" w:rsidP="00AC5D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5D6E">
        <w:rPr>
          <w:rFonts w:ascii="Times New Roman" w:hAnsi="Times New Roman" w:cs="Times New Roman"/>
          <w:b/>
          <w:sz w:val="24"/>
          <w:szCs w:val="24"/>
        </w:rPr>
        <w:t>1. 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</w:r>
    </w:p>
    <w:p w:rsidR="009469E7" w:rsidRPr="00AC5D6E" w:rsidRDefault="009469E7" w:rsidP="00AC5D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5D6E">
        <w:rPr>
          <w:rFonts w:ascii="Times New Roman" w:hAnsi="Times New Roman" w:cs="Times New Roman"/>
          <w:bCs/>
          <w:sz w:val="24"/>
          <w:szCs w:val="24"/>
        </w:rPr>
        <w:t>(поставьте знак «√» в соответствующей ячейке)</w:t>
      </w:r>
      <w:r w:rsidR="00042248" w:rsidRPr="00AC5D6E">
        <w:rPr>
          <w:rFonts w:ascii="Times New Roman" w:hAnsi="Times New Roman" w:cs="Times New Roman"/>
          <w:sz w:val="24"/>
          <w:szCs w:val="24"/>
        </w:rPr>
        <w:t xml:space="preserve"> </w:t>
      </w:r>
      <w:r w:rsidRPr="00AC5D6E">
        <w:rPr>
          <w:rFonts w:ascii="Times New Roman" w:hAnsi="Times New Roman" w:cs="Times New Roman"/>
          <w:i/>
          <w:sz w:val="24"/>
          <w:szCs w:val="24"/>
        </w:rPr>
        <w:t>(ответ в каждой строке)</w:t>
      </w:r>
    </w:p>
    <w:tbl>
      <w:tblPr>
        <w:tblStyle w:val="a3"/>
        <w:tblW w:w="15279" w:type="dxa"/>
        <w:tblLayout w:type="fixed"/>
        <w:tblLook w:val="04A0" w:firstRow="1" w:lastRow="0" w:firstColumn="1" w:lastColumn="0" w:noHBand="0" w:noVBand="1"/>
      </w:tblPr>
      <w:tblGrid>
        <w:gridCol w:w="11339"/>
        <w:gridCol w:w="1955"/>
        <w:gridCol w:w="1985"/>
      </w:tblGrid>
      <w:tr w:rsidR="00AC6EED" w:rsidRPr="00AC5D6E" w:rsidTr="00AC5D6E">
        <w:trPr>
          <w:trHeight w:val="397"/>
        </w:trPr>
        <w:tc>
          <w:tcPr>
            <w:tcW w:w="11339" w:type="dxa"/>
            <w:vMerge w:val="restart"/>
            <w:shd w:val="clear" w:color="auto" w:fill="EAF1DD" w:themeFill="accent3" w:themeFillTint="33"/>
            <w:vAlign w:val="center"/>
          </w:tcPr>
          <w:p w:rsidR="00AC6EED" w:rsidRPr="00AC5D6E" w:rsidRDefault="008C4F81" w:rsidP="00AC5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деятельности образовательной организации на информационных стендах в помещени</w:t>
            </w:r>
            <w:r w:rsidR="00712108"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организации</w:t>
            </w:r>
          </w:p>
        </w:tc>
        <w:tc>
          <w:tcPr>
            <w:tcW w:w="3940" w:type="dxa"/>
            <w:gridSpan w:val="2"/>
            <w:shd w:val="clear" w:color="auto" w:fill="EAF1DD" w:themeFill="accent3" w:themeFillTint="33"/>
            <w:vAlign w:val="center"/>
          </w:tcPr>
          <w:p w:rsidR="00AC6EED" w:rsidRPr="00AC5D6E" w:rsidRDefault="00AC6EED" w:rsidP="00AC5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Присутствует на стенде</w:t>
            </w:r>
          </w:p>
        </w:tc>
      </w:tr>
      <w:tr w:rsidR="00B13848" w:rsidRPr="00AC5D6E" w:rsidTr="00AC5D6E">
        <w:trPr>
          <w:trHeight w:val="397"/>
        </w:trPr>
        <w:tc>
          <w:tcPr>
            <w:tcW w:w="11339" w:type="dxa"/>
            <w:vMerge/>
            <w:shd w:val="clear" w:color="auto" w:fill="EAF1DD" w:themeFill="accent3" w:themeFillTint="33"/>
          </w:tcPr>
          <w:p w:rsidR="00B13848" w:rsidRPr="00AC5D6E" w:rsidRDefault="00B13848" w:rsidP="00AC5D6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5" w:type="dxa"/>
            <w:shd w:val="clear" w:color="auto" w:fill="EAF1DD" w:themeFill="accent3" w:themeFillTint="33"/>
            <w:vAlign w:val="center"/>
          </w:tcPr>
          <w:p w:rsidR="00B13848" w:rsidRPr="00AC5D6E" w:rsidRDefault="00B13848" w:rsidP="00AC5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B13848" w:rsidRPr="00AC5D6E" w:rsidRDefault="00B13848" w:rsidP="00AC5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B13848" w:rsidRPr="00AC5D6E" w:rsidTr="00AC5D6E">
        <w:trPr>
          <w:trHeight w:val="397"/>
        </w:trPr>
        <w:tc>
          <w:tcPr>
            <w:tcW w:w="11339" w:type="dxa"/>
            <w:vAlign w:val="center"/>
          </w:tcPr>
          <w:p w:rsidR="00B13848" w:rsidRPr="00AC5D6E" w:rsidRDefault="00E34BAE" w:rsidP="00AC5D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="00AF3878" w:rsidRPr="00AC5D6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13848" w:rsidRPr="00AC5D6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месте нахождения </w:t>
            </w:r>
            <w:r w:rsidR="00DD44EC" w:rsidRPr="00AC5D6E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 и её</w:t>
            </w:r>
            <w:r w:rsidR="00B13848" w:rsidRPr="00AC5D6E">
              <w:rPr>
                <w:rFonts w:ascii="Times New Roman" w:hAnsi="Times New Roman" w:cs="Times New Roman"/>
                <w:sz w:val="24"/>
                <w:szCs w:val="24"/>
              </w:rPr>
              <w:t xml:space="preserve"> филиалов (при наличии)</w:t>
            </w:r>
          </w:p>
        </w:tc>
        <w:tc>
          <w:tcPr>
            <w:tcW w:w="1955" w:type="dxa"/>
            <w:vAlign w:val="center"/>
          </w:tcPr>
          <w:p w:rsidR="00B13848" w:rsidRPr="00AC5D6E" w:rsidRDefault="00F51973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1985" w:type="dxa"/>
            <w:vAlign w:val="center"/>
          </w:tcPr>
          <w:p w:rsidR="00B13848" w:rsidRPr="00AC5D6E" w:rsidRDefault="00B13848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848" w:rsidRPr="00AC5D6E" w:rsidTr="00AC5D6E">
        <w:trPr>
          <w:trHeight w:val="397"/>
        </w:trPr>
        <w:tc>
          <w:tcPr>
            <w:tcW w:w="11339" w:type="dxa"/>
            <w:vAlign w:val="center"/>
          </w:tcPr>
          <w:p w:rsidR="00B13848" w:rsidRPr="00AC5D6E" w:rsidRDefault="00E34BAE" w:rsidP="00AC5D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F3878" w:rsidRPr="00AC5D6E">
              <w:rPr>
                <w:rFonts w:ascii="Times New Roman" w:hAnsi="Times New Roman" w:cs="Times New Roman"/>
                <w:sz w:val="24"/>
                <w:szCs w:val="24"/>
              </w:rPr>
              <w:t>2. </w:t>
            </w:r>
            <w:r w:rsidR="00B13848" w:rsidRPr="00AC5D6E">
              <w:rPr>
                <w:rFonts w:ascii="Times New Roman" w:hAnsi="Times New Roman" w:cs="Times New Roman"/>
                <w:sz w:val="24"/>
                <w:szCs w:val="24"/>
              </w:rPr>
              <w:t>Информация о режиме, графике работы</w:t>
            </w:r>
          </w:p>
        </w:tc>
        <w:tc>
          <w:tcPr>
            <w:tcW w:w="1955" w:type="dxa"/>
            <w:vAlign w:val="center"/>
          </w:tcPr>
          <w:p w:rsidR="00B13848" w:rsidRPr="00AC5D6E" w:rsidRDefault="00F51973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73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1985" w:type="dxa"/>
            <w:vAlign w:val="center"/>
          </w:tcPr>
          <w:p w:rsidR="00B13848" w:rsidRPr="00AC5D6E" w:rsidRDefault="00B13848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A9B" w:rsidRPr="00AC5D6E" w:rsidTr="00AC5D6E">
        <w:trPr>
          <w:trHeight w:val="397"/>
        </w:trPr>
        <w:tc>
          <w:tcPr>
            <w:tcW w:w="11339" w:type="dxa"/>
            <w:vAlign w:val="center"/>
          </w:tcPr>
          <w:p w:rsidR="00AF1A9B" w:rsidRPr="00AC5D6E" w:rsidRDefault="00AF1A9B" w:rsidP="00AC5D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1.3. Информация об условиях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1955" w:type="dxa"/>
            <w:vAlign w:val="center"/>
          </w:tcPr>
          <w:p w:rsidR="00AF1A9B" w:rsidRPr="00AC5D6E" w:rsidRDefault="00F51973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73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1985" w:type="dxa"/>
            <w:vAlign w:val="center"/>
          </w:tcPr>
          <w:p w:rsidR="00AF1A9B" w:rsidRPr="00AC5D6E" w:rsidRDefault="00AF1A9B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633" w:rsidRPr="00AC5D6E" w:rsidRDefault="00CE1633" w:rsidP="00AC5D6E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a3"/>
        <w:tblW w:w="15279" w:type="dxa"/>
        <w:tblLayout w:type="fixed"/>
        <w:tblLook w:val="04A0" w:firstRow="1" w:lastRow="0" w:firstColumn="1" w:lastColumn="0" w:noHBand="0" w:noVBand="1"/>
      </w:tblPr>
      <w:tblGrid>
        <w:gridCol w:w="11339"/>
        <w:gridCol w:w="992"/>
        <w:gridCol w:w="963"/>
        <w:gridCol w:w="1985"/>
      </w:tblGrid>
      <w:tr w:rsidR="00CE1633" w:rsidRPr="00AC5D6E" w:rsidTr="00AC5D6E">
        <w:trPr>
          <w:trHeight w:val="397"/>
        </w:trPr>
        <w:tc>
          <w:tcPr>
            <w:tcW w:w="11339" w:type="dxa"/>
            <w:vMerge w:val="restart"/>
            <w:shd w:val="clear" w:color="auto" w:fill="EAF1DD" w:themeFill="accent3" w:themeFillTint="33"/>
            <w:vAlign w:val="center"/>
          </w:tcPr>
          <w:p w:rsidR="00CE1633" w:rsidRPr="00AC5D6E" w:rsidRDefault="00CE1633" w:rsidP="00AC5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деятельности образовательной организации на информационных стендах в помещении организации</w:t>
            </w:r>
          </w:p>
        </w:tc>
        <w:tc>
          <w:tcPr>
            <w:tcW w:w="3940" w:type="dxa"/>
            <w:gridSpan w:val="3"/>
            <w:shd w:val="clear" w:color="auto" w:fill="EAF1DD" w:themeFill="accent3" w:themeFillTint="33"/>
            <w:vAlign w:val="center"/>
          </w:tcPr>
          <w:p w:rsidR="00CE1633" w:rsidRPr="00AC5D6E" w:rsidRDefault="00CE1633" w:rsidP="00AC5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Присутствует на стенде</w:t>
            </w:r>
          </w:p>
        </w:tc>
      </w:tr>
      <w:tr w:rsidR="00CE1633" w:rsidRPr="00AC5D6E" w:rsidTr="00AC5D6E">
        <w:trPr>
          <w:trHeight w:val="397"/>
        </w:trPr>
        <w:tc>
          <w:tcPr>
            <w:tcW w:w="11339" w:type="dxa"/>
            <w:vMerge/>
            <w:shd w:val="clear" w:color="auto" w:fill="EAF1DD" w:themeFill="accent3" w:themeFillTint="33"/>
          </w:tcPr>
          <w:p w:rsidR="00CE1633" w:rsidRPr="00AC5D6E" w:rsidRDefault="00CE1633" w:rsidP="00AC5D6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CE1633" w:rsidRPr="00AC5D6E" w:rsidRDefault="00CE1633" w:rsidP="00AC5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963" w:type="dxa"/>
            <w:shd w:val="clear" w:color="auto" w:fill="EAF1DD" w:themeFill="accent3" w:themeFillTint="33"/>
            <w:vAlign w:val="center"/>
          </w:tcPr>
          <w:p w:rsidR="00CE1633" w:rsidRPr="00AC5D6E" w:rsidRDefault="00CE1633" w:rsidP="00AC5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CE1633" w:rsidRPr="00AC5D6E" w:rsidRDefault="00CE1633" w:rsidP="00AC5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Не требуется</w:t>
            </w:r>
            <w:r w:rsidR="00272DE5" w:rsidRPr="00AC5D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*</w:t>
            </w:r>
          </w:p>
        </w:tc>
      </w:tr>
      <w:tr w:rsidR="00CE1633" w:rsidRPr="00AC5D6E" w:rsidTr="00AC5D6E">
        <w:trPr>
          <w:trHeight w:val="397"/>
        </w:trPr>
        <w:tc>
          <w:tcPr>
            <w:tcW w:w="11339" w:type="dxa"/>
            <w:vAlign w:val="center"/>
          </w:tcPr>
          <w:p w:rsidR="00CE1633" w:rsidRPr="00AC5D6E" w:rsidRDefault="00CE1633" w:rsidP="00AC5D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C4430" w:rsidRPr="00AC5D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. Документ о порядке оказания платных образовательных услуг, в том числе образец договора об оказании платных образовательных услуг</w:t>
            </w:r>
          </w:p>
        </w:tc>
        <w:tc>
          <w:tcPr>
            <w:tcW w:w="992" w:type="dxa"/>
            <w:vAlign w:val="center"/>
          </w:tcPr>
          <w:p w:rsidR="00CE1633" w:rsidRPr="00AC5D6E" w:rsidRDefault="00F51973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73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963" w:type="dxa"/>
            <w:vAlign w:val="center"/>
          </w:tcPr>
          <w:p w:rsidR="00CE1633" w:rsidRPr="00AC5D6E" w:rsidRDefault="00CE1633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E1633" w:rsidRPr="00AC5D6E" w:rsidRDefault="00CE1633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633" w:rsidRPr="00AC5D6E" w:rsidTr="00AC5D6E">
        <w:trPr>
          <w:trHeight w:val="397"/>
        </w:trPr>
        <w:tc>
          <w:tcPr>
            <w:tcW w:w="11339" w:type="dxa"/>
            <w:vAlign w:val="center"/>
          </w:tcPr>
          <w:p w:rsidR="00CE1633" w:rsidRPr="00AC5D6E" w:rsidRDefault="00CE1633" w:rsidP="00AC5D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C4430" w:rsidRPr="00AC5D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. Документ об утверждении стоимости обучения по каждой образовательной программе</w:t>
            </w:r>
          </w:p>
        </w:tc>
        <w:tc>
          <w:tcPr>
            <w:tcW w:w="992" w:type="dxa"/>
            <w:vAlign w:val="center"/>
          </w:tcPr>
          <w:p w:rsidR="00CE1633" w:rsidRPr="00AC5D6E" w:rsidRDefault="00F51973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73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963" w:type="dxa"/>
            <w:vAlign w:val="center"/>
          </w:tcPr>
          <w:p w:rsidR="00CE1633" w:rsidRPr="00AC5D6E" w:rsidRDefault="00CE1633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E1633" w:rsidRPr="00AC5D6E" w:rsidRDefault="00CE1633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633" w:rsidRPr="00AC5D6E" w:rsidRDefault="00272DE5" w:rsidP="00AC5D6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5D6E">
        <w:rPr>
          <w:rFonts w:ascii="Times New Roman" w:hAnsi="Times New Roman" w:cs="Times New Roman"/>
          <w:i/>
          <w:sz w:val="24"/>
          <w:szCs w:val="24"/>
        </w:rPr>
        <w:t>* Отметьте вариант «</w:t>
      </w:r>
      <w:r w:rsidRPr="00AC5D6E">
        <w:rPr>
          <w:rFonts w:ascii="Times New Roman" w:hAnsi="Times New Roman" w:cs="Times New Roman"/>
          <w:b/>
          <w:i/>
          <w:sz w:val="24"/>
          <w:szCs w:val="24"/>
        </w:rPr>
        <w:t>Не требуется</w:t>
      </w:r>
      <w:r w:rsidRPr="00AC5D6E">
        <w:rPr>
          <w:rFonts w:ascii="Times New Roman" w:hAnsi="Times New Roman" w:cs="Times New Roman"/>
          <w:i/>
          <w:sz w:val="24"/>
          <w:szCs w:val="24"/>
        </w:rPr>
        <w:t xml:space="preserve">», если в Вашей организации </w:t>
      </w:r>
      <w:r w:rsidRPr="00AC5D6E">
        <w:rPr>
          <w:rFonts w:ascii="Times New Roman" w:hAnsi="Times New Roman" w:cs="Times New Roman"/>
          <w:i/>
          <w:sz w:val="24"/>
          <w:szCs w:val="24"/>
          <w:u w:val="single"/>
        </w:rPr>
        <w:t>не предусмотрен</w:t>
      </w:r>
      <w:r w:rsidRPr="00AC5D6E">
        <w:rPr>
          <w:rFonts w:ascii="Times New Roman" w:hAnsi="Times New Roman" w:cs="Times New Roman"/>
          <w:i/>
          <w:sz w:val="24"/>
          <w:szCs w:val="24"/>
        </w:rPr>
        <w:t xml:space="preserve"> данный пункт (отсутству</w:t>
      </w:r>
      <w:r w:rsidR="00B62943" w:rsidRPr="00AC5D6E">
        <w:rPr>
          <w:rFonts w:ascii="Times New Roman" w:hAnsi="Times New Roman" w:cs="Times New Roman"/>
          <w:i/>
          <w:sz w:val="24"/>
          <w:szCs w:val="24"/>
        </w:rPr>
        <w:t>ю</w:t>
      </w:r>
      <w:r w:rsidRPr="00AC5D6E">
        <w:rPr>
          <w:rFonts w:ascii="Times New Roman" w:hAnsi="Times New Roman" w:cs="Times New Roman"/>
          <w:i/>
          <w:sz w:val="24"/>
          <w:szCs w:val="24"/>
        </w:rPr>
        <w:t>т платные образовательные услуги для 1.4 и 1.5)</w:t>
      </w:r>
    </w:p>
    <w:p w:rsidR="007C032A" w:rsidRPr="00AC5D6E" w:rsidRDefault="007C032A" w:rsidP="00AC5D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9" w:type="dxa"/>
        <w:tblLayout w:type="fixed"/>
        <w:tblLook w:val="04A0" w:firstRow="1" w:lastRow="0" w:firstColumn="1" w:lastColumn="0" w:noHBand="0" w:noVBand="1"/>
      </w:tblPr>
      <w:tblGrid>
        <w:gridCol w:w="11339"/>
        <w:gridCol w:w="992"/>
        <w:gridCol w:w="963"/>
        <w:gridCol w:w="1985"/>
      </w:tblGrid>
      <w:tr w:rsidR="00E34BAE" w:rsidRPr="00AC5D6E" w:rsidTr="00AC5D6E">
        <w:trPr>
          <w:trHeight w:val="397"/>
          <w:tblHeader/>
        </w:trPr>
        <w:tc>
          <w:tcPr>
            <w:tcW w:w="11339" w:type="dxa"/>
            <w:vMerge w:val="restart"/>
            <w:shd w:val="clear" w:color="auto" w:fill="EAF1DD" w:themeFill="accent3" w:themeFillTint="33"/>
            <w:vAlign w:val="center"/>
          </w:tcPr>
          <w:p w:rsidR="00E34BAE" w:rsidRPr="00AC5D6E" w:rsidRDefault="008C4F81" w:rsidP="00AC5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деятельности образовательной организации на информационных стендах в помещени</w:t>
            </w:r>
            <w:r w:rsidR="00712108"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организации</w:t>
            </w:r>
          </w:p>
        </w:tc>
        <w:tc>
          <w:tcPr>
            <w:tcW w:w="3940" w:type="dxa"/>
            <w:gridSpan w:val="3"/>
            <w:shd w:val="clear" w:color="auto" w:fill="EAF1DD" w:themeFill="accent3" w:themeFillTint="33"/>
            <w:vAlign w:val="center"/>
          </w:tcPr>
          <w:p w:rsidR="00E34BAE" w:rsidRPr="00AC5D6E" w:rsidRDefault="00E34BAE" w:rsidP="00AC5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Присутствует на стенде</w:t>
            </w:r>
          </w:p>
        </w:tc>
      </w:tr>
      <w:tr w:rsidR="00E34BAE" w:rsidRPr="00AC5D6E" w:rsidTr="00AC5D6E">
        <w:trPr>
          <w:trHeight w:val="397"/>
          <w:tblHeader/>
        </w:trPr>
        <w:tc>
          <w:tcPr>
            <w:tcW w:w="11339" w:type="dxa"/>
            <w:vMerge/>
            <w:shd w:val="clear" w:color="auto" w:fill="EAF1DD" w:themeFill="accent3" w:themeFillTint="33"/>
          </w:tcPr>
          <w:p w:rsidR="00E34BAE" w:rsidRPr="00AC5D6E" w:rsidRDefault="00E34BAE" w:rsidP="00AC5D6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E34BAE" w:rsidRPr="00AC5D6E" w:rsidRDefault="00E34BAE" w:rsidP="00AC5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963" w:type="dxa"/>
            <w:shd w:val="clear" w:color="auto" w:fill="EAF1DD" w:themeFill="accent3" w:themeFillTint="33"/>
            <w:vAlign w:val="center"/>
          </w:tcPr>
          <w:p w:rsidR="00E34BAE" w:rsidRPr="00AC5D6E" w:rsidRDefault="00E34BAE" w:rsidP="00AC5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E34BAE" w:rsidRPr="00AC5D6E" w:rsidRDefault="00E34BAE" w:rsidP="00AC5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Частично</w:t>
            </w:r>
          </w:p>
        </w:tc>
      </w:tr>
      <w:tr w:rsidR="00E34BAE" w:rsidRPr="00AC5D6E" w:rsidTr="00AC5D6E">
        <w:trPr>
          <w:trHeight w:val="397"/>
        </w:trPr>
        <w:tc>
          <w:tcPr>
            <w:tcW w:w="11339" w:type="dxa"/>
            <w:vAlign w:val="center"/>
          </w:tcPr>
          <w:p w:rsidR="00E34BAE" w:rsidRPr="00AC5D6E" w:rsidRDefault="003C4430" w:rsidP="00AC5D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E34BAE" w:rsidRPr="00AC5D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2108" w:rsidRPr="00AC5D6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34BAE" w:rsidRPr="00AC5D6E">
              <w:rPr>
                <w:rFonts w:ascii="Times New Roman" w:hAnsi="Times New Roman" w:cs="Times New Roman"/>
                <w:sz w:val="24"/>
                <w:szCs w:val="24"/>
              </w:rPr>
              <w:t>Информация о контактных телефонах и об адресах электронной почты</w:t>
            </w:r>
          </w:p>
        </w:tc>
        <w:tc>
          <w:tcPr>
            <w:tcW w:w="992" w:type="dxa"/>
            <w:vAlign w:val="center"/>
          </w:tcPr>
          <w:p w:rsidR="00E34BAE" w:rsidRPr="00AC5D6E" w:rsidRDefault="00F51973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73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963" w:type="dxa"/>
            <w:vAlign w:val="center"/>
          </w:tcPr>
          <w:p w:rsidR="00E34BAE" w:rsidRPr="00AC5D6E" w:rsidRDefault="00E34BAE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34BAE" w:rsidRPr="00AC5D6E" w:rsidRDefault="00E34BAE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AE" w:rsidRPr="00AC5D6E" w:rsidTr="00AC5D6E">
        <w:trPr>
          <w:trHeight w:val="397"/>
        </w:trPr>
        <w:tc>
          <w:tcPr>
            <w:tcW w:w="11339" w:type="dxa"/>
            <w:vAlign w:val="center"/>
          </w:tcPr>
          <w:p w:rsidR="00E34BAE" w:rsidRPr="00AC5D6E" w:rsidRDefault="00712108" w:rsidP="00AC5D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02D1B" w:rsidRPr="00AC5D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34BAE" w:rsidRPr="00AC5D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34BAE" w:rsidRPr="00AC5D6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</w:t>
            </w:r>
            <w:r w:rsidR="00E34BAE" w:rsidRPr="00AC5D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официальных сайтов в сети «Интернет» структурных подразделений (при наличии); адреса электронной почты структурных подразделений (при наличии)</w:t>
            </w:r>
          </w:p>
        </w:tc>
        <w:tc>
          <w:tcPr>
            <w:tcW w:w="992" w:type="dxa"/>
            <w:vAlign w:val="center"/>
          </w:tcPr>
          <w:p w:rsidR="00E34BAE" w:rsidRPr="00AC5D6E" w:rsidRDefault="00F51973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sym w:font="Wingdings" w:char="F0FC"/>
            </w:r>
          </w:p>
        </w:tc>
        <w:tc>
          <w:tcPr>
            <w:tcW w:w="963" w:type="dxa"/>
            <w:vAlign w:val="center"/>
          </w:tcPr>
          <w:p w:rsidR="00E34BAE" w:rsidRPr="00AC5D6E" w:rsidRDefault="00E34BAE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34BAE" w:rsidRPr="00AC5D6E" w:rsidRDefault="00E34BAE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AE" w:rsidRPr="00AC5D6E" w:rsidTr="00AC5D6E">
        <w:trPr>
          <w:trHeight w:val="397"/>
        </w:trPr>
        <w:tc>
          <w:tcPr>
            <w:tcW w:w="11339" w:type="dxa"/>
            <w:vAlign w:val="center"/>
          </w:tcPr>
          <w:p w:rsidR="00E34BAE" w:rsidRPr="00AC5D6E" w:rsidRDefault="008B6A68" w:rsidP="00AC5D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502D1B" w:rsidRPr="00AC5D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34BAE" w:rsidRPr="00AC5D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2108" w:rsidRPr="00AC5D6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34BAE" w:rsidRPr="00AC5D6E">
              <w:rPr>
                <w:rFonts w:ascii="Times New Roman" w:hAnsi="Times New Roman" w:cs="Times New Roman"/>
                <w:sz w:val="24"/>
                <w:szCs w:val="24"/>
              </w:rPr>
              <w:t>Лицензии на осуществление образовательной деятельности (с приложениями)</w:t>
            </w:r>
          </w:p>
        </w:tc>
        <w:tc>
          <w:tcPr>
            <w:tcW w:w="992" w:type="dxa"/>
            <w:vAlign w:val="center"/>
          </w:tcPr>
          <w:p w:rsidR="00E34BAE" w:rsidRPr="00AC5D6E" w:rsidRDefault="00F51973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73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963" w:type="dxa"/>
            <w:vAlign w:val="center"/>
          </w:tcPr>
          <w:p w:rsidR="00E34BAE" w:rsidRPr="00AC5D6E" w:rsidRDefault="00E34BAE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34BAE" w:rsidRPr="00AC5D6E" w:rsidRDefault="00E34BAE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AE" w:rsidRPr="00AC5D6E" w:rsidTr="00AC5D6E">
        <w:trPr>
          <w:cantSplit/>
          <w:trHeight w:val="397"/>
        </w:trPr>
        <w:tc>
          <w:tcPr>
            <w:tcW w:w="11339" w:type="dxa"/>
            <w:vAlign w:val="center"/>
          </w:tcPr>
          <w:p w:rsidR="00E34BAE" w:rsidRPr="00AC5D6E" w:rsidRDefault="008B6A68" w:rsidP="00AC5D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02D1B" w:rsidRPr="00AC5D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34BAE" w:rsidRPr="00AC5D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2108" w:rsidRPr="00AC5D6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34BAE" w:rsidRPr="00AC5D6E">
              <w:rPr>
                <w:rFonts w:ascii="Times New Roman" w:hAnsi="Times New Roman" w:cs="Times New Roman"/>
                <w:sz w:val="24"/>
                <w:szCs w:val="24"/>
              </w:rPr>
              <w:t xml:space="preserve">Локальные нормативные акты </w:t>
            </w: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34BAE" w:rsidRPr="00AC5D6E">
              <w:rPr>
                <w:rFonts w:ascii="Times New Roman" w:hAnsi="Times New Roman" w:cs="Times New Roman"/>
                <w:sz w:val="24"/>
                <w:szCs w:val="24"/>
              </w:rPr>
              <w:t>по основным вопросам организации и осуществления образовательной деятельности, в том чис</w:t>
            </w: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ле регламентирующие правила приё</w:t>
            </w:r>
            <w:r w:rsidR="00E34BAE" w:rsidRPr="00AC5D6E">
              <w:rPr>
                <w:rFonts w:ascii="Times New Roman" w:hAnsi="Times New Roman" w:cs="Times New Roman"/>
                <w:sz w:val="24"/>
                <w:szCs w:val="24"/>
              </w:rPr>
              <w:t>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</w:t>
            </w: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 обучающихся)</w:t>
            </w:r>
          </w:p>
        </w:tc>
        <w:tc>
          <w:tcPr>
            <w:tcW w:w="992" w:type="dxa"/>
            <w:vAlign w:val="center"/>
          </w:tcPr>
          <w:p w:rsidR="00E34BAE" w:rsidRPr="00AC5D6E" w:rsidRDefault="00F51973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73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963" w:type="dxa"/>
            <w:vAlign w:val="center"/>
          </w:tcPr>
          <w:p w:rsidR="00E34BAE" w:rsidRPr="00AC5D6E" w:rsidRDefault="00E34BAE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34BAE" w:rsidRPr="00AC5D6E" w:rsidRDefault="00E34BAE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AE" w:rsidRPr="00AC5D6E" w:rsidTr="00AC5D6E">
        <w:trPr>
          <w:trHeight w:val="397"/>
        </w:trPr>
        <w:tc>
          <w:tcPr>
            <w:tcW w:w="11339" w:type="dxa"/>
            <w:vAlign w:val="center"/>
          </w:tcPr>
          <w:p w:rsidR="00E34BAE" w:rsidRPr="00AC5D6E" w:rsidRDefault="00E96FBE" w:rsidP="00AC5D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502D1B" w:rsidRPr="00AC5D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34BAE" w:rsidRPr="00AC5D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2108" w:rsidRPr="00AC5D6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64497" w:rsidRPr="00664497">
              <w:rPr>
                <w:rFonts w:ascii="Times New Roman" w:hAnsi="Times New Roman" w:cs="Times New Roman"/>
                <w:sz w:val="24"/>
                <w:szCs w:val="24"/>
              </w:rPr>
              <w:t>Информация о календарном учебном графике</w:t>
            </w:r>
          </w:p>
        </w:tc>
        <w:tc>
          <w:tcPr>
            <w:tcW w:w="992" w:type="dxa"/>
            <w:vAlign w:val="center"/>
          </w:tcPr>
          <w:p w:rsidR="00E34BAE" w:rsidRPr="00AC5D6E" w:rsidRDefault="00F51973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73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963" w:type="dxa"/>
            <w:vAlign w:val="center"/>
          </w:tcPr>
          <w:p w:rsidR="00E34BAE" w:rsidRPr="00AC5D6E" w:rsidRDefault="00E34BAE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34BAE" w:rsidRPr="00AC5D6E" w:rsidRDefault="00E34BAE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AE" w:rsidRPr="00AC5D6E" w:rsidTr="00AC5D6E">
        <w:trPr>
          <w:trHeight w:val="397"/>
        </w:trPr>
        <w:tc>
          <w:tcPr>
            <w:tcW w:w="11339" w:type="dxa"/>
            <w:vAlign w:val="center"/>
          </w:tcPr>
          <w:p w:rsidR="00E34BAE" w:rsidRPr="00AC5D6E" w:rsidRDefault="00E96FBE" w:rsidP="00AC5D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502D1B" w:rsidRPr="00AC5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4BAE" w:rsidRPr="00AC5D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2108" w:rsidRPr="00AC5D6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34BAE" w:rsidRPr="00AC5D6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руководителе образовательной организации, его заместителях, </w:t>
            </w: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руководителях филиалов образовательной организации (при их наличии) </w:t>
            </w:r>
            <w:r w:rsidR="00E34BAE" w:rsidRPr="00AC5D6E">
              <w:rPr>
                <w:rFonts w:ascii="Times New Roman" w:hAnsi="Times New Roman" w:cs="Times New Roman"/>
                <w:sz w:val="24"/>
                <w:szCs w:val="24"/>
              </w:rPr>
              <w:t>в том числе: фамилия, имя, отчество (при наличии) руководителя, его заместителей; должность руководителя, его заместителей; контактные теле</w:t>
            </w: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фоны; адреса электронной почты</w:t>
            </w:r>
          </w:p>
        </w:tc>
        <w:tc>
          <w:tcPr>
            <w:tcW w:w="992" w:type="dxa"/>
            <w:vAlign w:val="center"/>
          </w:tcPr>
          <w:p w:rsidR="00E34BAE" w:rsidRPr="00AC5D6E" w:rsidRDefault="00F51973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73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963" w:type="dxa"/>
            <w:vAlign w:val="center"/>
          </w:tcPr>
          <w:p w:rsidR="00E34BAE" w:rsidRPr="00AC5D6E" w:rsidRDefault="00E34BAE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34BAE" w:rsidRPr="00AC5D6E" w:rsidRDefault="00E34BAE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FBE" w:rsidRPr="00AC5D6E" w:rsidTr="00AC5D6E">
        <w:trPr>
          <w:trHeight w:val="397"/>
        </w:trPr>
        <w:tc>
          <w:tcPr>
            <w:tcW w:w="11339" w:type="dxa"/>
            <w:vAlign w:val="center"/>
          </w:tcPr>
          <w:p w:rsidR="00E96FBE" w:rsidRPr="00AC5D6E" w:rsidRDefault="00E96FBE" w:rsidP="00AC5D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502D1B" w:rsidRPr="00AC5D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. Информация о персональном составе педагогических работников: фамилия, имя, отчество (при наличии) работника; занимаемая должность (должности); преподаваемые дисциплины</w:t>
            </w:r>
          </w:p>
        </w:tc>
        <w:tc>
          <w:tcPr>
            <w:tcW w:w="992" w:type="dxa"/>
            <w:vAlign w:val="center"/>
          </w:tcPr>
          <w:p w:rsidR="00E96FBE" w:rsidRPr="00AC5D6E" w:rsidRDefault="00F51973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73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963" w:type="dxa"/>
            <w:vAlign w:val="center"/>
          </w:tcPr>
          <w:p w:rsidR="00E96FBE" w:rsidRPr="00AC5D6E" w:rsidRDefault="00E96FBE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96FBE" w:rsidRPr="00AC5D6E" w:rsidRDefault="00E96FBE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2DE5" w:rsidRPr="00AC5D6E" w:rsidRDefault="00272DE5" w:rsidP="00AC5D6E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022" w:rsidRDefault="003C3B32" w:rsidP="00AC5D6E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5D6E">
        <w:rPr>
          <w:rFonts w:ascii="Times New Roman" w:hAnsi="Times New Roman" w:cs="Times New Roman"/>
          <w:b/>
          <w:sz w:val="24"/>
          <w:szCs w:val="24"/>
        </w:rPr>
        <w:t xml:space="preserve">2. Оцените комфортность условий для предоставления услуг? </w:t>
      </w:r>
    </w:p>
    <w:p w:rsidR="003C3B32" w:rsidRPr="00AC5D6E" w:rsidRDefault="003C3B32" w:rsidP="00AC5D6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C5D6E">
        <w:rPr>
          <w:rFonts w:ascii="Times New Roman" w:hAnsi="Times New Roman" w:cs="Times New Roman"/>
          <w:bCs/>
          <w:sz w:val="24"/>
          <w:szCs w:val="24"/>
        </w:rPr>
        <w:t xml:space="preserve">(поставьте знак "√" в соответствующей ячейке) </w:t>
      </w:r>
      <w:r w:rsidRPr="00AC5D6E">
        <w:rPr>
          <w:rFonts w:ascii="Times New Roman" w:hAnsi="Times New Roman" w:cs="Times New Roman"/>
          <w:i/>
          <w:sz w:val="24"/>
          <w:szCs w:val="24"/>
        </w:rPr>
        <w:t>(ответ в каждой строке)</w:t>
      </w:r>
    </w:p>
    <w:tbl>
      <w:tblPr>
        <w:tblW w:w="1530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1339"/>
        <w:gridCol w:w="1984"/>
        <w:gridCol w:w="1985"/>
      </w:tblGrid>
      <w:tr w:rsidR="003C3B32" w:rsidRPr="00AC5D6E" w:rsidTr="00AC5D6E">
        <w:trPr>
          <w:trHeight w:val="397"/>
        </w:trPr>
        <w:tc>
          <w:tcPr>
            <w:tcW w:w="1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:rsidR="003C3B32" w:rsidRPr="00AC5D6E" w:rsidRDefault="003C3B32" w:rsidP="00AC5D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Комфортность условий предоставления услуг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C3B32" w:rsidRPr="00AC5D6E" w:rsidRDefault="003C3B32" w:rsidP="00AC5D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Доступны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C3B32" w:rsidRPr="00AC5D6E" w:rsidRDefault="003C3B32" w:rsidP="00AC5D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Не доступны</w:t>
            </w:r>
          </w:p>
        </w:tc>
      </w:tr>
      <w:tr w:rsidR="003C3B32" w:rsidRPr="00AC5D6E" w:rsidTr="00AC5D6E">
        <w:trPr>
          <w:trHeight w:val="397"/>
        </w:trPr>
        <w:tc>
          <w:tcPr>
            <w:tcW w:w="1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B32" w:rsidRPr="00AC5D6E" w:rsidRDefault="003C3B32" w:rsidP="00AC5D6E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Cs/>
                <w:sz w:val="24"/>
                <w:szCs w:val="24"/>
              </w:rPr>
              <w:t>2.1. Наличие комфортной зоны отдыха (ожидания) оборудованной соответствующей мебелью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3B32" w:rsidRPr="00AC5D6E" w:rsidRDefault="00F51973" w:rsidP="00AC5D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973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3B32" w:rsidRPr="00AC5D6E" w:rsidRDefault="003C3B32" w:rsidP="00AC5D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3B32" w:rsidRPr="00AC5D6E" w:rsidTr="00AC5D6E">
        <w:trPr>
          <w:trHeight w:val="397"/>
        </w:trPr>
        <w:tc>
          <w:tcPr>
            <w:tcW w:w="1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B32" w:rsidRPr="00AC5D6E" w:rsidRDefault="003C3B32" w:rsidP="00AC5D6E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Cs/>
                <w:sz w:val="24"/>
                <w:szCs w:val="24"/>
              </w:rPr>
              <w:t>2.2. Наличие и понятность навигации внутри образовательной организации</w:t>
            </w:r>
          </w:p>
          <w:p w:rsidR="003C3B32" w:rsidRPr="00AC5D6E" w:rsidRDefault="003C3B32" w:rsidP="00AC5D6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5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(наличие информационных табличек, схем размещения кабинетов, указателей, сигнальных табло и пр.)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3B32" w:rsidRPr="00AC5D6E" w:rsidRDefault="00F51973" w:rsidP="00AC5D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973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3B32" w:rsidRPr="00AC5D6E" w:rsidRDefault="003C3B32" w:rsidP="00AC5D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3B32" w:rsidRPr="00AC5D6E" w:rsidTr="00AC5D6E">
        <w:trPr>
          <w:trHeight w:val="397"/>
        </w:trPr>
        <w:tc>
          <w:tcPr>
            <w:tcW w:w="1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B32" w:rsidRPr="00AC5D6E" w:rsidRDefault="003C3B32" w:rsidP="00AC5D6E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2.3. Наличие и доступность питьевой воды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3B32" w:rsidRPr="00AC5D6E" w:rsidRDefault="00F51973" w:rsidP="00AC5D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973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3B32" w:rsidRPr="00AC5D6E" w:rsidRDefault="003C3B32" w:rsidP="00AC5D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3B32" w:rsidRPr="00AC5D6E" w:rsidTr="00AC5D6E">
        <w:trPr>
          <w:trHeight w:val="397"/>
        </w:trPr>
        <w:tc>
          <w:tcPr>
            <w:tcW w:w="1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B32" w:rsidRPr="00AC5D6E" w:rsidRDefault="003C3B32" w:rsidP="00AC5D6E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Cs/>
                <w:sz w:val="24"/>
                <w:szCs w:val="24"/>
              </w:rPr>
              <w:t>2.4. Наличие и доступность санитарно-гигиенических помещений (</w:t>
            </w: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чистота туалетов, наличие мыла, воды, туалетной бумаги и пр.)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3B32" w:rsidRPr="00AC5D6E" w:rsidRDefault="00F51973" w:rsidP="00AC5D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973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3B32" w:rsidRPr="00AC5D6E" w:rsidRDefault="003C3B32" w:rsidP="00AC5D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3B32" w:rsidRPr="00AC5D6E" w:rsidTr="00AC5D6E">
        <w:trPr>
          <w:trHeight w:val="397"/>
        </w:trPr>
        <w:tc>
          <w:tcPr>
            <w:tcW w:w="1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B32" w:rsidRPr="00AC5D6E" w:rsidRDefault="003C3B32" w:rsidP="00AC5D6E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Cs/>
                <w:sz w:val="24"/>
                <w:szCs w:val="24"/>
              </w:rPr>
              <w:t>2.5. Санитарное состояние помещений образовательной организации (чистота пола, стен, окон и т.д.)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3B32" w:rsidRPr="00AC5D6E" w:rsidRDefault="00F51973" w:rsidP="00AC5D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973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3B32" w:rsidRPr="00AC5D6E" w:rsidRDefault="003C3B32" w:rsidP="00AC5D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77AAF" w:rsidRPr="00AC5D6E" w:rsidRDefault="00877AAF" w:rsidP="00AC5D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3B32" w:rsidRPr="00AC5D6E" w:rsidRDefault="003C3B32" w:rsidP="005846B3">
      <w:pPr>
        <w:spacing w:before="3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D6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 Оцените, пожалуйста, насколько помещения и прилегающая территория образовательной организации оборудованы с учетом условий доступности для инвалидов (в том числе детей-инвалидов) и других маломобильных получателей услуг (лиц с нарушением функций слуха, зрения, использующих для передвижения кресла-коляски) </w:t>
      </w:r>
      <w:r w:rsidRPr="00AC5D6E">
        <w:rPr>
          <w:rFonts w:ascii="Times New Roman" w:hAnsi="Times New Roman" w:cs="Times New Roman"/>
          <w:bCs/>
          <w:sz w:val="24"/>
          <w:szCs w:val="24"/>
        </w:rPr>
        <w:t xml:space="preserve">(поставьте знак «√» в соответствующей ячейке) </w:t>
      </w:r>
      <w:r w:rsidRPr="00AC5D6E">
        <w:rPr>
          <w:rFonts w:ascii="Times New Roman" w:hAnsi="Times New Roman" w:cs="Times New Roman"/>
          <w:i/>
          <w:sz w:val="24"/>
          <w:szCs w:val="24"/>
        </w:rPr>
        <w:t>(ответ в каждой строке)</w:t>
      </w:r>
    </w:p>
    <w:tbl>
      <w:tblPr>
        <w:tblStyle w:val="a3"/>
        <w:tblW w:w="15309" w:type="dxa"/>
        <w:tblInd w:w="-34" w:type="dxa"/>
        <w:tblLook w:val="04A0" w:firstRow="1" w:lastRow="0" w:firstColumn="1" w:lastColumn="0" w:noHBand="0" w:noVBand="1"/>
      </w:tblPr>
      <w:tblGrid>
        <w:gridCol w:w="11766"/>
        <w:gridCol w:w="1843"/>
        <w:gridCol w:w="1700"/>
      </w:tblGrid>
      <w:tr w:rsidR="003C3B32" w:rsidRPr="00AC5D6E" w:rsidTr="00BE522B">
        <w:trPr>
          <w:trHeight w:val="340"/>
          <w:tblHeader/>
        </w:trPr>
        <w:tc>
          <w:tcPr>
            <w:tcW w:w="11766" w:type="dxa"/>
            <w:shd w:val="clear" w:color="auto" w:fill="EAF1DD" w:themeFill="accent3" w:themeFillTint="33"/>
            <w:vAlign w:val="center"/>
          </w:tcPr>
          <w:p w:rsidR="003C3B32" w:rsidRPr="00AC5D6E" w:rsidRDefault="003C3B32" w:rsidP="00AC5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Доступность услуг для инвалидов</w:t>
            </w:r>
          </w:p>
        </w:tc>
        <w:tc>
          <w:tcPr>
            <w:tcW w:w="1843" w:type="dxa"/>
            <w:shd w:val="clear" w:color="auto" w:fill="EAF1DD" w:themeFill="accent3" w:themeFillTint="33"/>
            <w:vAlign w:val="center"/>
          </w:tcPr>
          <w:p w:rsidR="003C3B32" w:rsidRPr="00AC5D6E" w:rsidRDefault="003C3B32" w:rsidP="00AC5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Доступны</w:t>
            </w:r>
          </w:p>
        </w:tc>
        <w:tc>
          <w:tcPr>
            <w:tcW w:w="1700" w:type="dxa"/>
            <w:shd w:val="clear" w:color="auto" w:fill="EAF1DD" w:themeFill="accent3" w:themeFillTint="33"/>
            <w:vAlign w:val="center"/>
          </w:tcPr>
          <w:p w:rsidR="003C3B32" w:rsidRPr="00AC5D6E" w:rsidRDefault="003C3B32" w:rsidP="00AC5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Не доступны</w:t>
            </w:r>
          </w:p>
        </w:tc>
      </w:tr>
      <w:tr w:rsidR="003C3B32" w:rsidRPr="00AC5D6E" w:rsidTr="00BE522B">
        <w:trPr>
          <w:trHeight w:val="340"/>
        </w:trPr>
        <w:tc>
          <w:tcPr>
            <w:tcW w:w="11766" w:type="dxa"/>
            <w:vAlign w:val="center"/>
          </w:tcPr>
          <w:p w:rsidR="003C3B32" w:rsidRPr="00AC5D6E" w:rsidRDefault="003C3B32" w:rsidP="00AC5D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3.1. Оборудование входных групп пандусами (подъёмными платформами)</w:t>
            </w:r>
          </w:p>
        </w:tc>
        <w:tc>
          <w:tcPr>
            <w:tcW w:w="1843" w:type="dxa"/>
            <w:vAlign w:val="center"/>
          </w:tcPr>
          <w:p w:rsidR="003C3B32" w:rsidRPr="00AC5D6E" w:rsidRDefault="003C3B32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3C3B32" w:rsidRPr="00AC5D6E" w:rsidRDefault="00F51973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73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</w:tr>
      <w:tr w:rsidR="003C3B32" w:rsidRPr="00AC5D6E" w:rsidTr="00BE522B">
        <w:trPr>
          <w:trHeight w:val="340"/>
        </w:trPr>
        <w:tc>
          <w:tcPr>
            <w:tcW w:w="11766" w:type="dxa"/>
            <w:vAlign w:val="center"/>
          </w:tcPr>
          <w:p w:rsidR="003C3B32" w:rsidRPr="00AC5D6E" w:rsidRDefault="003C3B32" w:rsidP="00AC5D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3.2. Наличие выделенных стоянок для автотранспортных средств инвалидов</w:t>
            </w:r>
          </w:p>
        </w:tc>
        <w:tc>
          <w:tcPr>
            <w:tcW w:w="1843" w:type="dxa"/>
            <w:vAlign w:val="center"/>
          </w:tcPr>
          <w:p w:rsidR="003C3B32" w:rsidRPr="00AC5D6E" w:rsidRDefault="003C3B32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3C3B32" w:rsidRPr="00AC5D6E" w:rsidRDefault="00F51973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73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</w:tr>
      <w:tr w:rsidR="003C3B32" w:rsidRPr="00AC5D6E" w:rsidTr="00BE522B">
        <w:trPr>
          <w:trHeight w:val="340"/>
        </w:trPr>
        <w:tc>
          <w:tcPr>
            <w:tcW w:w="11766" w:type="dxa"/>
            <w:shd w:val="clear" w:color="auto" w:fill="auto"/>
            <w:vAlign w:val="center"/>
          </w:tcPr>
          <w:p w:rsidR="003C3B32" w:rsidRPr="00AC5D6E" w:rsidRDefault="003C3B32" w:rsidP="00AC5D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3.3. Наличие адаптированных лифтов, поручней, расширенных дверных проёмов (ширина дверного проёма должна быть не менее 1,2 м, при двухстворчатых входных дверях, ширина одной створки (дверного полотна) должна быть 0,9 м)</w:t>
            </w:r>
          </w:p>
        </w:tc>
        <w:tc>
          <w:tcPr>
            <w:tcW w:w="1843" w:type="dxa"/>
            <w:vAlign w:val="center"/>
          </w:tcPr>
          <w:p w:rsidR="003C3B32" w:rsidRPr="00AC5D6E" w:rsidRDefault="003C3B32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3C3B32" w:rsidRPr="00AC5D6E" w:rsidRDefault="00F51973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73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</w:tr>
      <w:tr w:rsidR="003C3B32" w:rsidRPr="00AC5D6E" w:rsidTr="00BE522B">
        <w:trPr>
          <w:trHeight w:val="340"/>
        </w:trPr>
        <w:tc>
          <w:tcPr>
            <w:tcW w:w="11766" w:type="dxa"/>
            <w:vAlign w:val="center"/>
          </w:tcPr>
          <w:p w:rsidR="003C3B32" w:rsidRPr="00AC5D6E" w:rsidRDefault="003C3B32" w:rsidP="00AC5D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3.4. Наличие сменных кресел-колясок</w:t>
            </w:r>
          </w:p>
        </w:tc>
        <w:tc>
          <w:tcPr>
            <w:tcW w:w="1843" w:type="dxa"/>
            <w:vAlign w:val="center"/>
          </w:tcPr>
          <w:p w:rsidR="003C3B32" w:rsidRPr="00AC5D6E" w:rsidRDefault="003C3B32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3C3B32" w:rsidRPr="00AC5D6E" w:rsidRDefault="00F51973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73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</w:tr>
      <w:tr w:rsidR="003C3B32" w:rsidRPr="00AC5D6E" w:rsidTr="00BE522B">
        <w:trPr>
          <w:trHeight w:val="340"/>
        </w:trPr>
        <w:tc>
          <w:tcPr>
            <w:tcW w:w="11766" w:type="dxa"/>
            <w:vAlign w:val="center"/>
          </w:tcPr>
          <w:p w:rsidR="003C3B32" w:rsidRPr="00AC5D6E" w:rsidRDefault="003C3B32" w:rsidP="00AC5D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 xml:space="preserve">3.5. Наличие </w:t>
            </w: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 оборудованных для инвалидов</w:t>
            </w: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 xml:space="preserve"> санитарно-гигиенических помещений в организации</w:t>
            </w:r>
          </w:p>
        </w:tc>
        <w:tc>
          <w:tcPr>
            <w:tcW w:w="1843" w:type="dxa"/>
            <w:vAlign w:val="center"/>
          </w:tcPr>
          <w:p w:rsidR="003C3B32" w:rsidRPr="00AC5D6E" w:rsidRDefault="003C3B32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3C3B32" w:rsidRPr="00AC5D6E" w:rsidRDefault="00F51973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73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</w:tr>
      <w:tr w:rsidR="003C3B32" w:rsidRPr="00AC5D6E" w:rsidTr="00BE522B">
        <w:trPr>
          <w:trHeight w:val="340"/>
        </w:trPr>
        <w:tc>
          <w:tcPr>
            <w:tcW w:w="11766" w:type="dxa"/>
            <w:vAlign w:val="center"/>
          </w:tcPr>
          <w:p w:rsidR="003C3B32" w:rsidRPr="00AC5D6E" w:rsidRDefault="003C3B32" w:rsidP="00AC5D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3.6. Дублирование для инвалидов по слуху и зрению звуковой и зрительной информации</w:t>
            </w:r>
          </w:p>
        </w:tc>
        <w:tc>
          <w:tcPr>
            <w:tcW w:w="1843" w:type="dxa"/>
            <w:vAlign w:val="center"/>
          </w:tcPr>
          <w:p w:rsidR="003C3B32" w:rsidRPr="00AC5D6E" w:rsidRDefault="003C3B32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3C3B32" w:rsidRPr="00AC5D6E" w:rsidRDefault="00F51973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73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</w:tr>
      <w:tr w:rsidR="003C3B32" w:rsidRPr="00AC5D6E" w:rsidTr="00BE522B">
        <w:trPr>
          <w:trHeight w:val="340"/>
        </w:trPr>
        <w:tc>
          <w:tcPr>
            <w:tcW w:w="11766" w:type="dxa"/>
            <w:vAlign w:val="center"/>
          </w:tcPr>
          <w:p w:rsidR="003C3B32" w:rsidRPr="00AC5D6E" w:rsidRDefault="003C3B32" w:rsidP="00AC5D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3.7. 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1843" w:type="dxa"/>
            <w:vAlign w:val="center"/>
          </w:tcPr>
          <w:p w:rsidR="003C3B32" w:rsidRPr="00AC5D6E" w:rsidRDefault="003C3B32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3C3B32" w:rsidRPr="00AC5D6E" w:rsidRDefault="00F51973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73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</w:tr>
      <w:tr w:rsidR="003C3B32" w:rsidRPr="00AC5D6E" w:rsidTr="00BE522B">
        <w:trPr>
          <w:trHeight w:val="340"/>
        </w:trPr>
        <w:tc>
          <w:tcPr>
            <w:tcW w:w="11766" w:type="dxa"/>
            <w:vAlign w:val="center"/>
          </w:tcPr>
          <w:p w:rsidR="003C3B32" w:rsidRPr="00AC5D6E" w:rsidRDefault="003C3B32" w:rsidP="00AC5D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 xml:space="preserve">3.8. Возможность предоставления инвалидам по слуху (слуху и зрению) услуг </w:t>
            </w:r>
            <w:proofErr w:type="spellStart"/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AC5D6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) (наличие документа по прохождению курса русского жестового языка (РЖЯ))</w:t>
            </w:r>
          </w:p>
        </w:tc>
        <w:tc>
          <w:tcPr>
            <w:tcW w:w="1843" w:type="dxa"/>
            <w:vAlign w:val="center"/>
          </w:tcPr>
          <w:p w:rsidR="003C3B32" w:rsidRPr="00AC5D6E" w:rsidRDefault="003C3B32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3C3B32" w:rsidRPr="00AC5D6E" w:rsidRDefault="00F51973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73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</w:tr>
      <w:tr w:rsidR="003C3B32" w:rsidRPr="00AC5D6E" w:rsidTr="00BE522B">
        <w:trPr>
          <w:trHeight w:val="340"/>
        </w:trPr>
        <w:tc>
          <w:tcPr>
            <w:tcW w:w="11766" w:type="dxa"/>
            <w:vAlign w:val="center"/>
          </w:tcPr>
          <w:p w:rsidR="003C3B32" w:rsidRPr="00AC5D6E" w:rsidRDefault="003C3B32" w:rsidP="00AC5D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3.9. Наличие возможности предоставления образовательных услуг в дистанционном режиме или на дому</w:t>
            </w:r>
          </w:p>
        </w:tc>
        <w:tc>
          <w:tcPr>
            <w:tcW w:w="1843" w:type="dxa"/>
            <w:vAlign w:val="center"/>
          </w:tcPr>
          <w:p w:rsidR="003C3B32" w:rsidRPr="00AC5D6E" w:rsidRDefault="003C3B32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0" w:type="dxa"/>
            <w:vAlign w:val="center"/>
          </w:tcPr>
          <w:p w:rsidR="003C3B32" w:rsidRPr="00AC5D6E" w:rsidRDefault="00DD419A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73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</w:tr>
      <w:tr w:rsidR="003C3B32" w:rsidRPr="00AC5D6E" w:rsidTr="00BE522B">
        <w:trPr>
          <w:trHeight w:val="340"/>
        </w:trPr>
        <w:tc>
          <w:tcPr>
            <w:tcW w:w="11766" w:type="dxa"/>
            <w:vAlign w:val="center"/>
          </w:tcPr>
          <w:p w:rsidR="003C3B32" w:rsidRPr="00AC5D6E" w:rsidRDefault="003C3B32" w:rsidP="00AC5D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3.10. Помощь, оказываемая работниками организации, прошедшими необходимое обучение (инструктирование) по сопровождению инвалидов в помещении организации и на прилегающей территории</w:t>
            </w:r>
          </w:p>
        </w:tc>
        <w:tc>
          <w:tcPr>
            <w:tcW w:w="1843" w:type="dxa"/>
            <w:vAlign w:val="center"/>
          </w:tcPr>
          <w:p w:rsidR="003C3B32" w:rsidRPr="00AC5D6E" w:rsidRDefault="003C3B32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3C3B32" w:rsidRPr="00AC5D6E" w:rsidRDefault="00F51973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73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</w:tr>
    </w:tbl>
    <w:p w:rsidR="0015004E" w:rsidRPr="00AC5D6E" w:rsidRDefault="0015004E" w:rsidP="00AC5D6E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62943" w:rsidRPr="00AC5D6E" w:rsidRDefault="00B62943" w:rsidP="00AC5D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D6E">
        <w:rPr>
          <w:rFonts w:ascii="Times New Roman" w:hAnsi="Times New Roman" w:cs="Times New Roman"/>
          <w:b/>
          <w:sz w:val="24"/>
          <w:szCs w:val="24"/>
        </w:rPr>
        <w:t xml:space="preserve">4. Укажите дополнительную информацию об организации </w:t>
      </w:r>
      <w:r w:rsidRPr="00AC5D6E">
        <w:rPr>
          <w:rFonts w:ascii="Times New Roman" w:hAnsi="Times New Roman" w:cs="Times New Roman"/>
          <w:bCs/>
          <w:sz w:val="24"/>
          <w:szCs w:val="24"/>
        </w:rPr>
        <w:t xml:space="preserve">(поставьте знак «√» в соответствующей ячейке) </w:t>
      </w:r>
      <w:r w:rsidRPr="00AC5D6E">
        <w:rPr>
          <w:rFonts w:ascii="Times New Roman" w:hAnsi="Times New Roman" w:cs="Times New Roman"/>
          <w:i/>
          <w:sz w:val="24"/>
          <w:szCs w:val="24"/>
        </w:rPr>
        <w:t>(ответ в каждой строке)</w:t>
      </w:r>
    </w:p>
    <w:tbl>
      <w:tblPr>
        <w:tblStyle w:val="a3"/>
        <w:tblW w:w="15337" w:type="dxa"/>
        <w:tblInd w:w="-34" w:type="dxa"/>
        <w:tblLook w:val="04A0" w:firstRow="1" w:lastRow="0" w:firstColumn="1" w:lastColumn="0" w:noHBand="0" w:noVBand="1"/>
      </w:tblPr>
      <w:tblGrid>
        <w:gridCol w:w="12076"/>
        <w:gridCol w:w="1701"/>
        <w:gridCol w:w="1560"/>
      </w:tblGrid>
      <w:tr w:rsidR="00B62943" w:rsidRPr="00AC5D6E" w:rsidTr="00693C9D">
        <w:trPr>
          <w:trHeight w:val="397"/>
          <w:tblHeader/>
        </w:trPr>
        <w:tc>
          <w:tcPr>
            <w:tcW w:w="12076" w:type="dxa"/>
            <w:shd w:val="clear" w:color="auto" w:fill="EAF1DD" w:themeFill="accent3" w:themeFillTint="33"/>
            <w:vAlign w:val="center"/>
          </w:tcPr>
          <w:p w:rsidR="00B62943" w:rsidRPr="00AC5D6E" w:rsidRDefault="00B62943" w:rsidP="00AC5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:rsidR="00B62943" w:rsidRPr="00AC5D6E" w:rsidRDefault="00B62943" w:rsidP="00AC5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:rsidR="00B62943" w:rsidRPr="00AC5D6E" w:rsidRDefault="00B62943" w:rsidP="00AC5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B62943" w:rsidRPr="00AC5D6E" w:rsidTr="00693C9D">
        <w:trPr>
          <w:trHeight w:val="340"/>
        </w:trPr>
        <w:tc>
          <w:tcPr>
            <w:tcW w:w="12076" w:type="dxa"/>
            <w:vAlign w:val="center"/>
          </w:tcPr>
          <w:p w:rsidR="00B62943" w:rsidRPr="00AC5D6E" w:rsidRDefault="00B62943" w:rsidP="00AC5D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 xml:space="preserve">4.1. Уточните, здание в котором расположена Ваша организация, относится к объектам </w:t>
            </w: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исторического / культурного / архитектурного наследия</w:t>
            </w: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 xml:space="preserve"> (памятникам архитектуры)?</w:t>
            </w:r>
          </w:p>
        </w:tc>
        <w:tc>
          <w:tcPr>
            <w:tcW w:w="1701" w:type="dxa"/>
            <w:vAlign w:val="center"/>
          </w:tcPr>
          <w:p w:rsidR="00B62943" w:rsidRPr="00AC5D6E" w:rsidRDefault="00B62943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62943" w:rsidRPr="00AC5D6E" w:rsidRDefault="00F51973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73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</w:tr>
      <w:tr w:rsidR="00B62943" w:rsidRPr="00AC5D6E" w:rsidTr="00693C9D">
        <w:trPr>
          <w:trHeight w:val="340"/>
        </w:trPr>
        <w:tc>
          <w:tcPr>
            <w:tcW w:w="12076" w:type="dxa"/>
            <w:vAlign w:val="center"/>
          </w:tcPr>
          <w:p w:rsidR="00B62943" w:rsidRPr="00AC5D6E" w:rsidRDefault="00B62943" w:rsidP="00590B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 xml:space="preserve">4.2. В Вашей организации </w:t>
            </w:r>
            <w:r w:rsidR="001B6BD5" w:rsidRPr="00AC5D6E">
              <w:rPr>
                <w:rFonts w:ascii="Times New Roman" w:hAnsi="Times New Roman" w:cs="Times New Roman"/>
                <w:sz w:val="24"/>
                <w:szCs w:val="24"/>
              </w:rPr>
              <w:t xml:space="preserve">были </w:t>
            </w: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предусмотрены </w:t>
            </w: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адаптированные образовательные программы</w:t>
            </w:r>
            <w:r w:rsidR="001B6BD5" w:rsidRPr="00AC5D6E">
              <w:rPr>
                <w:rFonts w:ascii="Times New Roman" w:hAnsi="Times New Roman" w:cs="Times New Roman"/>
                <w:sz w:val="24"/>
                <w:szCs w:val="24"/>
              </w:rPr>
              <w:t xml:space="preserve"> в 202</w:t>
            </w:r>
            <w:r w:rsidR="00590BD5" w:rsidRPr="00DC2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6BD5" w:rsidRPr="00AC5D6E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1B6BD5" w:rsidRPr="00AC5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B62943" w:rsidRPr="00AC5D6E" w:rsidRDefault="00F51973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73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1560" w:type="dxa"/>
            <w:vAlign w:val="center"/>
          </w:tcPr>
          <w:p w:rsidR="00B62943" w:rsidRPr="00AC5D6E" w:rsidRDefault="00B62943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943" w:rsidRPr="00AC5D6E" w:rsidTr="00693C9D">
        <w:trPr>
          <w:trHeight w:val="340"/>
        </w:trPr>
        <w:tc>
          <w:tcPr>
            <w:tcW w:w="12076" w:type="dxa"/>
            <w:shd w:val="clear" w:color="auto" w:fill="auto"/>
            <w:vAlign w:val="center"/>
          </w:tcPr>
          <w:p w:rsidR="00B62943" w:rsidRPr="00AC5D6E" w:rsidRDefault="00B62943" w:rsidP="00DC24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4.3. Име</w:t>
            </w:r>
            <w:r w:rsidR="001B6BD5" w:rsidRPr="00AC5D6E">
              <w:rPr>
                <w:rFonts w:ascii="Times New Roman" w:hAnsi="Times New Roman" w:cs="Times New Roman"/>
                <w:sz w:val="24"/>
                <w:szCs w:val="24"/>
              </w:rPr>
              <w:t>лись</w:t>
            </w:r>
            <w:r w:rsidR="000C068E" w:rsidRPr="00AC5D6E">
              <w:rPr>
                <w:rFonts w:ascii="Times New Roman" w:hAnsi="Times New Roman" w:cs="Times New Roman"/>
                <w:sz w:val="24"/>
                <w:szCs w:val="24"/>
              </w:rPr>
              <w:t xml:space="preserve"> ли</w:t>
            </w: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68E" w:rsidRPr="00AC5D6E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DC246C" w:rsidRPr="00DC2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068E" w:rsidRPr="00AC5D6E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 xml:space="preserve">в Вашей </w:t>
            </w:r>
            <w:proofErr w:type="gramStart"/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proofErr w:type="gramEnd"/>
            <w:r w:rsidRPr="00AC5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с ОВЗ</w:t>
            </w:r>
            <w:r w:rsidR="006C2EA0" w:rsidRPr="00AC5D6E">
              <w:rPr>
                <w:rFonts w:ascii="Times New Roman" w:hAnsi="Times New Roman" w:cs="Times New Roman"/>
                <w:sz w:val="24"/>
                <w:szCs w:val="24"/>
              </w:rPr>
              <w:t xml:space="preserve"> (ограниченными возможностями здоровья)</w:t>
            </w: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701" w:type="dxa"/>
            <w:vAlign w:val="center"/>
          </w:tcPr>
          <w:p w:rsidR="00B62943" w:rsidRPr="00AC5D6E" w:rsidRDefault="00F51973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73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1560" w:type="dxa"/>
            <w:vAlign w:val="center"/>
          </w:tcPr>
          <w:p w:rsidR="00B62943" w:rsidRPr="00AC5D6E" w:rsidRDefault="00B62943" w:rsidP="00AC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2943" w:rsidRPr="00AC5D6E" w:rsidRDefault="00B62943" w:rsidP="00AC5D6E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2DE5" w:rsidRPr="00AC5D6E" w:rsidRDefault="00B62943" w:rsidP="00AC5D6E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5D6E">
        <w:rPr>
          <w:rFonts w:ascii="Times New Roman" w:hAnsi="Times New Roman" w:cs="Times New Roman"/>
          <w:b/>
          <w:sz w:val="24"/>
          <w:szCs w:val="24"/>
        </w:rPr>
        <w:t>5</w:t>
      </w:r>
      <w:r w:rsidR="00272DE5" w:rsidRPr="00AC5D6E">
        <w:rPr>
          <w:rFonts w:ascii="Times New Roman" w:hAnsi="Times New Roman" w:cs="Times New Roman"/>
          <w:b/>
          <w:sz w:val="24"/>
          <w:szCs w:val="24"/>
        </w:rPr>
        <w:t>. Укажите общее количество обучающихся и воспитанников за 202</w:t>
      </w:r>
      <w:r w:rsidR="00590BD5" w:rsidRPr="00590BD5">
        <w:rPr>
          <w:rFonts w:ascii="Times New Roman" w:hAnsi="Times New Roman" w:cs="Times New Roman"/>
          <w:b/>
          <w:sz w:val="24"/>
          <w:szCs w:val="24"/>
        </w:rPr>
        <w:t>1</w:t>
      </w:r>
      <w:r w:rsidR="00272DE5" w:rsidRPr="00AC5D6E">
        <w:rPr>
          <w:rFonts w:ascii="Times New Roman" w:hAnsi="Times New Roman" w:cs="Times New Roman"/>
          <w:b/>
          <w:sz w:val="24"/>
          <w:szCs w:val="24"/>
        </w:rPr>
        <w:t xml:space="preserve"> год: _______________</w:t>
      </w:r>
      <w:r w:rsidR="00F51973" w:rsidRPr="00F51973">
        <w:rPr>
          <w:rFonts w:ascii="Times New Roman" w:hAnsi="Times New Roman" w:cs="Times New Roman"/>
          <w:b/>
          <w:sz w:val="24"/>
          <w:szCs w:val="24"/>
          <w:u w:val="single"/>
        </w:rPr>
        <w:t>200</w:t>
      </w:r>
      <w:r w:rsidR="00272DE5" w:rsidRPr="00AC5D6E">
        <w:rPr>
          <w:rFonts w:ascii="Times New Roman" w:hAnsi="Times New Roman" w:cs="Times New Roman"/>
          <w:b/>
          <w:sz w:val="24"/>
          <w:szCs w:val="24"/>
        </w:rPr>
        <w:t>______________</w:t>
      </w:r>
    </w:p>
    <w:p w:rsidR="00B62943" w:rsidRPr="00AC5D6E" w:rsidRDefault="00B62943" w:rsidP="00AC5D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  <w:gridCol w:w="6030"/>
      </w:tblGrid>
      <w:tr w:rsidR="00945738" w:rsidTr="0055369E">
        <w:tc>
          <w:tcPr>
            <w:tcW w:w="9322" w:type="dxa"/>
          </w:tcPr>
          <w:p w:rsidR="00945738" w:rsidRDefault="00945738" w:rsidP="00553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5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ответственного лица</w:t>
            </w:r>
            <w:r w:rsidRPr="009E65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(и должность)</w:t>
            </w:r>
          </w:p>
          <w:p w:rsidR="00945738" w:rsidRDefault="00945738" w:rsidP="00553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5738" w:rsidRDefault="00945738" w:rsidP="00553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5CA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</w:t>
            </w:r>
          </w:p>
        </w:tc>
        <w:tc>
          <w:tcPr>
            <w:tcW w:w="6030" w:type="dxa"/>
          </w:tcPr>
          <w:p w:rsidR="00945738" w:rsidRPr="009E65CA" w:rsidRDefault="00945738" w:rsidP="00553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ответственного лица</w:t>
            </w:r>
          </w:p>
          <w:p w:rsidR="00945738" w:rsidRPr="009E65CA" w:rsidRDefault="00945738" w:rsidP="00553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5738" w:rsidRDefault="00945738" w:rsidP="00553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5CA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</w:t>
            </w:r>
          </w:p>
        </w:tc>
      </w:tr>
    </w:tbl>
    <w:p w:rsidR="00F25B58" w:rsidRPr="00945738" w:rsidRDefault="00F25B58" w:rsidP="00945738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F25B58" w:rsidRPr="00945738" w:rsidSect="00BE522B">
      <w:footerReference w:type="default" r:id="rId7"/>
      <w:pgSz w:w="16838" w:h="11906" w:orient="landscape"/>
      <w:pgMar w:top="709" w:right="851" w:bottom="42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F81" w:rsidRDefault="007B7F81" w:rsidP="00272DE5">
      <w:pPr>
        <w:spacing w:after="0" w:line="240" w:lineRule="auto"/>
      </w:pPr>
      <w:r>
        <w:separator/>
      </w:r>
    </w:p>
  </w:endnote>
  <w:endnote w:type="continuationSeparator" w:id="0">
    <w:p w:rsidR="007B7F81" w:rsidRDefault="007B7F81" w:rsidP="00272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206304471"/>
      <w:docPartObj>
        <w:docPartGallery w:val="Page Numbers (Bottom of Page)"/>
        <w:docPartUnique/>
      </w:docPartObj>
    </w:sdtPr>
    <w:sdtEndPr/>
    <w:sdtContent>
      <w:p w:rsidR="00272DE5" w:rsidRPr="00272DE5" w:rsidRDefault="00272DE5" w:rsidP="00272DE5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72DE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72DE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72DE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D419A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272DE5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272DE5">
          <w:rPr>
            <w:rFonts w:ascii="Times New Roman" w:hAnsi="Times New Roman" w:cs="Times New Roman"/>
            <w:sz w:val="24"/>
            <w:szCs w:val="24"/>
          </w:rPr>
          <w:t xml:space="preserve"> / 3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F81" w:rsidRDefault="007B7F81" w:rsidP="00272DE5">
      <w:pPr>
        <w:spacing w:after="0" w:line="240" w:lineRule="auto"/>
      </w:pPr>
      <w:r>
        <w:separator/>
      </w:r>
    </w:p>
  </w:footnote>
  <w:footnote w:type="continuationSeparator" w:id="0">
    <w:p w:rsidR="007B7F81" w:rsidRDefault="007B7F81" w:rsidP="00272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107A6"/>
    <w:multiLevelType w:val="multilevel"/>
    <w:tmpl w:val="D79AD5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4D55851"/>
    <w:multiLevelType w:val="hybridMultilevel"/>
    <w:tmpl w:val="429CECDC"/>
    <w:lvl w:ilvl="0" w:tplc="858CD65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80C4A"/>
    <w:multiLevelType w:val="hybridMultilevel"/>
    <w:tmpl w:val="5110283A"/>
    <w:lvl w:ilvl="0" w:tplc="DD0A5CA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C6E5E"/>
    <w:multiLevelType w:val="multilevel"/>
    <w:tmpl w:val="4D54EF0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852" w:hanging="49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3F1F51BB"/>
    <w:multiLevelType w:val="hybridMultilevel"/>
    <w:tmpl w:val="4E846BE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44D72AB6"/>
    <w:multiLevelType w:val="multilevel"/>
    <w:tmpl w:val="4D54EF0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852" w:hanging="49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4C53508F"/>
    <w:multiLevelType w:val="multilevel"/>
    <w:tmpl w:val="083E7F8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5122D46"/>
    <w:multiLevelType w:val="hybridMultilevel"/>
    <w:tmpl w:val="2E7A8C2E"/>
    <w:lvl w:ilvl="0" w:tplc="019E8C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6F4B01"/>
    <w:multiLevelType w:val="hybridMultilevel"/>
    <w:tmpl w:val="79D2E55E"/>
    <w:lvl w:ilvl="0" w:tplc="F56A770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009"/>
    <w:rsid w:val="00021E1B"/>
    <w:rsid w:val="000413FE"/>
    <w:rsid w:val="00042248"/>
    <w:rsid w:val="00043116"/>
    <w:rsid w:val="000438FC"/>
    <w:rsid w:val="00050BE8"/>
    <w:rsid w:val="00076FC0"/>
    <w:rsid w:val="000A598B"/>
    <w:rsid w:val="000C068E"/>
    <w:rsid w:val="001157ED"/>
    <w:rsid w:val="0015004E"/>
    <w:rsid w:val="00184019"/>
    <w:rsid w:val="001843A7"/>
    <w:rsid w:val="00187B15"/>
    <w:rsid w:val="001B6BD5"/>
    <w:rsid w:val="001E5E44"/>
    <w:rsid w:val="001F0600"/>
    <w:rsid w:val="00231D6E"/>
    <w:rsid w:val="0023316F"/>
    <w:rsid w:val="002355B0"/>
    <w:rsid w:val="002379FE"/>
    <w:rsid w:val="00270F21"/>
    <w:rsid w:val="00272DE5"/>
    <w:rsid w:val="00276BC1"/>
    <w:rsid w:val="00277DA2"/>
    <w:rsid w:val="0028492C"/>
    <w:rsid w:val="0029451A"/>
    <w:rsid w:val="00297022"/>
    <w:rsid w:val="002D6E98"/>
    <w:rsid w:val="002E0170"/>
    <w:rsid w:val="002E41AE"/>
    <w:rsid w:val="002F61C5"/>
    <w:rsid w:val="002F6301"/>
    <w:rsid w:val="00321B9D"/>
    <w:rsid w:val="00355DEA"/>
    <w:rsid w:val="003904EB"/>
    <w:rsid w:val="00394E0E"/>
    <w:rsid w:val="003963B3"/>
    <w:rsid w:val="003C3B32"/>
    <w:rsid w:val="003C4430"/>
    <w:rsid w:val="003E7F0C"/>
    <w:rsid w:val="003F0EDB"/>
    <w:rsid w:val="00401328"/>
    <w:rsid w:val="00406AA0"/>
    <w:rsid w:val="00422C42"/>
    <w:rsid w:val="004279A6"/>
    <w:rsid w:val="00460F96"/>
    <w:rsid w:val="004D29A8"/>
    <w:rsid w:val="004F0F0E"/>
    <w:rsid w:val="00502D1B"/>
    <w:rsid w:val="00522F0F"/>
    <w:rsid w:val="0054129B"/>
    <w:rsid w:val="00574135"/>
    <w:rsid w:val="005846B3"/>
    <w:rsid w:val="00590BD5"/>
    <w:rsid w:val="00591229"/>
    <w:rsid w:val="005B3595"/>
    <w:rsid w:val="005E3318"/>
    <w:rsid w:val="006211C2"/>
    <w:rsid w:val="006240B3"/>
    <w:rsid w:val="006309DE"/>
    <w:rsid w:val="0065497F"/>
    <w:rsid w:val="00664497"/>
    <w:rsid w:val="00684164"/>
    <w:rsid w:val="00693C9D"/>
    <w:rsid w:val="006A6041"/>
    <w:rsid w:val="006C2EA0"/>
    <w:rsid w:val="006C2F7A"/>
    <w:rsid w:val="006C6F81"/>
    <w:rsid w:val="006D5F36"/>
    <w:rsid w:val="00711E96"/>
    <w:rsid w:val="00712108"/>
    <w:rsid w:val="007525F0"/>
    <w:rsid w:val="00780094"/>
    <w:rsid w:val="00780130"/>
    <w:rsid w:val="007A43EB"/>
    <w:rsid w:val="007B7F81"/>
    <w:rsid w:val="007C032A"/>
    <w:rsid w:val="007D4C67"/>
    <w:rsid w:val="007E7E71"/>
    <w:rsid w:val="008014F0"/>
    <w:rsid w:val="00806D34"/>
    <w:rsid w:val="00827918"/>
    <w:rsid w:val="00850615"/>
    <w:rsid w:val="00854B57"/>
    <w:rsid w:val="00877AAF"/>
    <w:rsid w:val="00880285"/>
    <w:rsid w:val="0089557D"/>
    <w:rsid w:val="008B6A68"/>
    <w:rsid w:val="008C434C"/>
    <w:rsid w:val="008C4F81"/>
    <w:rsid w:val="008F4793"/>
    <w:rsid w:val="0092593E"/>
    <w:rsid w:val="00941DE0"/>
    <w:rsid w:val="00945738"/>
    <w:rsid w:val="009469E7"/>
    <w:rsid w:val="009823F9"/>
    <w:rsid w:val="00995A93"/>
    <w:rsid w:val="00A021A3"/>
    <w:rsid w:val="00A046D1"/>
    <w:rsid w:val="00A170C1"/>
    <w:rsid w:val="00A221EC"/>
    <w:rsid w:val="00A31AAD"/>
    <w:rsid w:val="00A61EFC"/>
    <w:rsid w:val="00A6692F"/>
    <w:rsid w:val="00A73164"/>
    <w:rsid w:val="00A81FA3"/>
    <w:rsid w:val="00A86F43"/>
    <w:rsid w:val="00AC5D6E"/>
    <w:rsid w:val="00AC6EED"/>
    <w:rsid w:val="00AD0C86"/>
    <w:rsid w:val="00AF1A9B"/>
    <w:rsid w:val="00AF2AEE"/>
    <w:rsid w:val="00AF3448"/>
    <w:rsid w:val="00AF3878"/>
    <w:rsid w:val="00AF6B88"/>
    <w:rsid w:val="00B129E9"/>
    <w:rsid w:val="00B13848"/>
    <w:rsid w:val="00B50F25"/>
    <w:rsid w:val="00B55297"/>
    <w:rsid w:val="00B56442"/>
    <w:rsid w:val="00B62943"/>
    <w:rsid w:val="00B73933"/>
    <w:rsid w:val="00BA29A8"/>
    <w:rsid w:val="00BA6788"/>
    <w:rsid w:val="00BC57DC"/>
    <w:rsid w:val="00BC6009"/>
    <w:rsid w:val="00BE522B"/>
    <w:rsid w:val="00BF4321"/>
    <w:rsid w:val="00BF4809"/>
    <w:rsid w:val="00C34686"/>
    <w:rsid w:val="00C44081"/>
    <w:rsid w:val="00C5006A"/>
    <w:rsid w:val="00C9285D"/>
    <w:rsid w:val="00CB7F0E"/>
    <w:rsid w:val="00CD3FB3"/>
    <w:rsid w:val="00CE1633"/>
    <w:rsid w:val="00CF6880"/>
    <w:rsid w:val="00D32AB5"/>
    <w:rsid w:val="00D6607E"/>
    <w:rsid w:val="00D858D6"/>
    <w:rsid w:val="00D93E81"/>
    <w:rsid w:val="00DB6820"/>
    <w:rsid w:val="00DC246C"/>
    <w:rsid w:val="00DD200A"/>
    <w:rsid w:val="00DD2478"/>
    <w:rsid w:val="00DD419A"/>
    <w:rsid w:val="00DD44EC"/>
    <w:rsid w:val="00DF0E79"/>
    <w:rsid w:val="00DF4A2C"/>
    <w:rsid w:val="00E032EC"/>
    <w:rsid w:val="00E227B2"/>
    <w:rsid w:val="00E26761"/>
    <w:rsid w:val="00E34BAE"/>
    <w:rsid w:val="00E647B2"/>
    <w:rsid w:val="00E66944"/>
    <w:rsid w:val="00E92EFB"/>
    <w:rsid w:val="00E96FBE"/>
    <w:rsid w:val="00EB16C5"/>
    <w:rsid w:val="00EC5964"/>
    <w:rsid w:val="00EF2234"/>
    <w:rsid w:val="00EF2B29"/>
    <w:rsid w:val="00F004EA"/>
    <w:rsid w:val="00F12515"/>
    <w:rsid w:val="00F25B58"/>
    <w:rsid w:val="00F51973"/>
    <w:rsid w:val="00F86692"/>
    <w:rsid w:val="00F90269"/>
    <w:rsid w:val="00F91370"/>
    <w:rsid w:val="00F9526B"/>
    <w:rsid w:val="00F968FC"/>
    <w:rsid w:val="00F96C6F"/>
    <w:rsid w:val="00F9717C"/>
    <w:rsid w:val="00FC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24AAE3-7C4B-4D60-9706-0C8F516D3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6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211C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6211C2"/>
    <w:pPr>
      <w:ind w:left="720"/>
      <w:contextualSpacing/>
    </w:pPr>
  </w:style>
  <w:style w:type="paragraph" w:styleId="a5">
    <w:name w:val="No Spacing"/>
    <w:link w:val="a6"/>
    <w:qFormat/>
    <w:rsid w:val="003E7F0C"/>
    <w:pPr>
      <w:suppressAutoHyphens/>
      <w:spacing w:after="0" w:line="240" w:lineRule="auto"/>
    </w:pPr>
    <w:rPr>
      <w:rFonts w:ascii="Calibri" w:eastAsia="Segoe UI" w:hAnsi="Calibri" w:cs="Tahoma"/>
      <w:lang w:eastAsia="zh-CN"/>
    </w:rPr>
  </w:style>
  <w:style w:type="character" w:customStyle="1" w:styleId="a6">
    <w:name w:val="Без интервала Знак"/>
    <w:link w:val="a5"/>
    <w:locked/>
    <w:rsid w:val="003E7F0C"/>
    <w:rPr>
      <w:rFonts w:ascii="Calibri" w:eastAsia="Segoe UI" w:hAnsi="Calibri" w:cs="Tahoma"/>
      <w:lang w:eastAsia="zh-CN"/>
    </w:rPr>
  </w:style>
  <w:style w:type="paragraph" w:styleId="a7">
    <w:name w:val="header"/>
    <w:basedOn w:val="a"/>
    <w:link w:val="a8"/>
    <w:uiPriority w:val="99"/>
    <w:unhideWhenUsed/>
    <w:rsid w:val="00272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72DE5"/>
  </w:style>
  <w:style w:type="paragraph" w:styleId="a9">
    <w:name w:val="footer"/>
    <w:basedOn w:val="a"/>
    <w:link w:val="aa"/>
    <w:uiPriority w:val="99"/>
    <w:unhideWhenUsed/>
    <w:rsid w:val="00272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72DE5"/>
  </w:style>
  <w:style w:type="paragraph" w:styleId="ab">
    <w:name w:val="Balloon Text"/>
    <w:basedOn w:val="a"/>
    <w:link w:val="ac"/>
    <w:uiPriority w:val="99"/>
    <w:semiHidden/>
    <w:unhideWhenUsed/>
    <w:rsid w:val="00422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22C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cp:lastPrinted>2022-11-11T03:28:00Z</cp:lastPrinted>
  <dcterms:created xsi:type="dcterms:W3CDTF">2022-10-31T10:00:00Z</dcterms:created>
  <dcterms:modified xsi:type="dcterms:W3CDTF">2022-11-11T03:30:00Z</dcterms:modified>
</cp:coreProperties>
</file>